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783A7" w14:textId="77777777" w:rsidR="00340564" w:rsidRPr="00340564" w:rsidRDefault="00340564" w:rsidP="00340564">
      <w:pPr>
        <w:pBdr>
          <w:bottom w:val="single" w:sz="6" w:space="2" w:color="AF3C43"/>
        </w:pBdr>
        <w:shd w:val="clear" w:color="auto" w:fill="FFFFFF"/>
        <w:spacing w:before="240" w:after="48" w:line="240" w:lineRule="auto"/>
        <w:outlineLvl w:val="0"/>
        <w:rPr>
          <w:rFonts w:ascii="Arial" w:eastAsia="Times New Roman" w:hAnsi="Arial" w:cs="Arial"/>
          <w:b/>
          <w:bCs/>
          <w:color w:val="333333"/>
          <w:kern w:val="36"/>
          <w:lang w:eastAsia="en-CA"/>
        </w:rPr>
      </w:pPr>
      <w:r w:rsidRPr="00340564">
        <w:rPr>
          <w:rFonts w:ascii="Arial" w:eastAsia="Times New Roman" w:hAnsi="Arial" w:cs="Arial"/>
          <w:b/>
          <w:bCs/>
          <w:color w:val="333333"/>
          <w:kern w:val="36"/>
          <w:lang w:eastAsia="en-CA"/>
        </w:rPr>
        <w:t>Additional Support for Canadian Businesses from the Economic Impact of COVID-19</w:t>
      </w:r>
    </w:p>
    <w:p w14:paraId="43408515" w14:textId="77777777"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p>
    <w:p w14:paraId="6A10A89B" w14:textId="2E245794"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r>
        <w:rPr>
          <w:rFonts w:ascii="Arial" w:eastAsia="Times New Roman" w:hAnsi="Arial" w:cs="Arial"/>
          <w:b/>
          <w:bCs/>
          <w:color w:val="333333"/>
          <w:lang w:eastAsia="en-CA"/>
        </w:rPr>
        <w:t xml:space="preserve">Income tax filing and payment dates:  </w:t>
      </w:r>
    </w:p>
    <w:p w14:paraId="7BE6AEA6" w14:textId="77777777"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p>
    <w:p w14:paraId="54A6F792" w14:textId="5BC710BC"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r>
        <w:rPr>
          <w:rFonts w:ascii="Arial" w:eastAsia="Times New Roman" w:hAnsi="Arial" w:cs="Arial"/>
          <w:b/>
          <w:bCs/>
          <w:color w:val="333333"/>
          <w:lang w:eastAsia="en-CA"/>
        </w:rPr>
        <w:t>Individuals – Due Dates</w:t>
      </w:r>
    </w:p>
    <w:p w14:paraId="7ED9F501" w14:textId="77777777"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p>
    <w:p w14:paraId="1F1C54D9" w14:textId="6FC1751C"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Filing date for 2019 tax year – June 1, 2020</w:t>
      </w:r>
    </w:p>
    <w:p w14:paraId="6BB699BF" w14:textId="573527DA"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p>
    <w:p w14:paraId="2D46AC97" w14:textId="59F9DE4A"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Payment date for 2019 tax year – September 1, 2020</w:t>
      </w:r>
    </w:p>
    <w:p w14:paraId="61D199F1" w14:textId="2C02F6E7" w:rsidR="007D4CD4" w:rsidRPr="007D4CD4" w:rsidRDefault="007D4CD4" w:rsidP="007D4CD4">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Includes the June 15, 2020 instalment payment for those who have to pay by instalments</w:t>
      </w:r>
    </w:p>
    <w:p w14:paraId="400A8F67" w14:textId="77777777"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p>
    <w:p w14:paraId="6E102AA0" w14:textId="3AAF3230"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r>
        <w:rPr>
          <w:rFonts w:ascii="Arial" w:eastAsia="Times New Roman" w:hAnsi="Arial" w:cs="Arial"/>
          <w:b/>
          <w:bCs/>
          <w:color w:val="333333"/>
          <w:lang w:eastAsia="en-CA"/>
        </w:rPr>
        <w:t>Self-employed and their spouse or common law partner – Due Dates</w:t>
      </w:r>
    </w:p>
    <w:p w14:paraId="6DDC622C" w14:textId="6E252D2F"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p>
    <w:p w14:paraId="2343446F" w14:textId="027EA0A1"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Filing date for 2019 tax year – June 15, 2020 – unchanged</w:t>
      </w:r>
    </w:p>
    <w:p w14:paraId="24095973" w14:textId="4EE4FB9B"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p>
    <w:p w14:paraId="230439E3" w14:textId="77777777"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 xml:space="preserve">Payment date for 2019 tax year - </w:t>
      </w:r>
      <w:r w:rsidRPr="007D4CD4">
        <w:rPr>
          <w:rFonts w:ascii="Arial" w:eastAsia="Times New Roman" w:hAnsi="Arial" w:cs="Arial"/>
          <w:color w:val="333333"/>
          <w:lang w:eastAsia="en-CA"/>
        </w:rPr>
        <w:t>September 1, 2020</w:t>
      </w:r>
    </w:p>
    <w:p w14:paraId="41954F37" w14:textId="46CDA526" w:rsidR="007D4CD4" w:rsidRDefault="007D4CD4" w:rsidP="007D4CD4">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Includes the June 15, 2020 instalment payment for those who have to pay by instalments</w:t>
      </w:r>
    </w:p>
    <w:p w14:paraId="5A457646" w14:textId="51B7774E" w:rsidR="007D4CD4" w:rsidRDefault="007D4CD4" w:rsidP="007D4CD4">
      <w:pPr>
        <w:shd w:val="clear" w:color="auto" w:fill="FFFFFF"/>
        <w:spacing w:after="0" w:line="240" w:lineRule="auto"/>
        <w:outlineLvl w:val="1"/>
        <w:rPr>
          <w:rFonts w:ascii="Arial" w:eastAsia="Times New Roman" w:hAnsi="Arial" w:cs="Arial"/>
          <w:color w:val="333333"/>
          <w:lang w:eastAsia="en-CA"/>
        </w:rPr>
      </w:pPr>
    </w:p>
    <w:p w14:paraId="356E5052" w14:textId="3E0E7D20"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r>
        <w:rPr>
          <w:rFonts w:ascii="Arial" w:eastAsia="Times New Roman" w:hAnsi="Arial" w:cs="Arial"/>
          <w:b/>
          <w:bCs/>
          <w:color w:val="333333"/>
          <w:lang w:eastAsia="en-CA"/>
        </w:rPr>
        <w:t>Corporations – Due Dates</w:t>
      </w:r>
    </w:p>
    <w:p w14:paraId="640C1BA6" w14:textId="77777777" w:rsidR="007D4CD4" w:rsidRDefault="007D4CD4" w:rsidP="007D4CD4">
      <w:pPr>
        <w:shd w:val="clear" w:color="auto" w:fill="FFFFFF"/>
        <w:spacing w:after="0" w:line="240" w:lineRule="auto"/>
        <w:outlineLvl w:val="1"/>
        <w:rPr>
          <w:rFonts w:ascii="Arial" w:eastAsia="Times New Roman" w:hAnsi="Arial" w:cs="Arial"/>
          <w:b/>
          <w:bCs/>
          <w:color w:val="333333"/>
          <w:lang w:eastAsia="en-CA"/>
        </w:rPr>
      </w:pPr>
    </w:p>
    <w:p w14:paraId="1906524D" w14:textId="77777777" w:rsidR="007D4CD4" w:rsidRDefault="007D4CD4" w:rsidP="007D4CD4">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 xml:space="preserve">Filing date for </w:t>
      </w:r>
      <w:r>
        <w:rPr>
          <w:rFonts w:ascii="Arial" w:eastAsia="Times New Roman" w:hAnsi="Arial" w:cs="Arial"/>
          <w:color w:val="333333"/>
          <w:lang w:eastAsia="en-CA"/>
        </w:rPr>
        <w:t xml:space="preserve">current </w:t>
      </w:r>
      <w:r w:rsidRPr="007D4CD4">
        <w:rPr>
          <w:rFonts w:ascii="Arial" w:eastAsia="Times New Roman" w:hAnsi="Arial" w:cs="Arial"/>
          <w:color w:val="333333"/>
          <w:lang w:eastAsia="en-CA"/>
        </w:rPr>
        <w:t xml:space="preserve">tax year – June 1, 2020 </w:t>
      </w:r>
    </w:p>
    <w:p w14:paraId="3F8DA28B" w14:textId="6FDE1DED" w:rsidR="007D4CD4" w:rsidRPr="007D4CD4" w:rsidRDefault="007D4CD4" w:rsidP="007D4CD4">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Applies to corporations that would otherwise have a filing due date a</w:t>
      </w:r>
      <w:r w:rsidR="007531B2">
        <w:rPr>
          <w:rFonts w:ascii="Arial" w:eastAsia="Times New Roman" w:hAnsi="Arial" w:cs="Arial"/>
          <w:color w:val="333333"/>
          <w:lang w:eastAsia="en-CA"/>
        </w:rPr>
        <w:t>f</w:t>
      </w:r>
      <w:r>
        <w:rPr>
          <w:rFonts w:ascii="Arial" w:eastAsia="Times New Roman" w:hAnsi="Arial" w:cs="Arial"/>
          <w:color w:val="333333"/>
          <w:lang w:eastAsia="en-CA"/>
        </w:rPr>
        <w:t>ter</w:t>
      </w:r>
      <w:r w:rsidR="007531B2">
        <w:rPr>
          <w:rFonts w:ascii="Arial" w:eastAsia="Times New Roman" w:hAnsi="Arial" w:cs="Arial"/>
          <w:color w:val="333333"/>
          <w:lang w:eastAsia="en-CA"/>
        </w:rPr>
        <w:t xml:space="preserve"> March 18 and before June 1, 2020.</w:t>
      </w:r>
    </w:p>
    <w:p w14:paraId="37A19646" w14:textId="77777777"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p>
    <w:p w14:paraId="4D0EC4DC" w14:textId="2D1812D3" w:rsidR="007D4CD4" w:rsidRPr="007D4CD4" w:rsidRDefault="007D4CD4" w:rsidP="007D4CD4">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 xml:space="preserve">Payment date for </w:t>
      </w:r>
      <w:r w:rsidR="007531B2">
        <w:rPr>
          <w:rFonts w:ascii="Arial" w:eastAsia="Times New Roman" w:hAnsi="Arial" w:cs="Arial"/>
          <w:color w:val="333333"/>
          <w:lang w:eastAsia="en-CA"/>
        </w:rPr>
        <w:t>current t</w:t>
      </w:r>
      <w:r w:rsidRPr="007D4CD4">
        <w:rPr>
          <w:rFonts w:ascii="Arial" w:eastAsia="Times New Roman" w:hAnsi="Arial" w:cs="Arial"/>
          <w:color w:val="333333"/>
          <w:lang w:eastAsia="en-CA"/>
        </w:rPr>
        <w:t>ax year - September 1, 2020</w:t>
      </w:r>
    </w:p>
    <w:p w14:paraId="4AA3060F" w14:textId="61BD2FBB" w:rsidR="007D4CD4" w:rsidRDefault="007531B2" w:rsidP="007D4CD4">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Applies to balances and instalments under Part I of the Income Tax Act due on or after March 18 and before September 1, 2020.</w:t>
      </w:r>
    </w:p>
    <w:p w14:paraId="6B2C5AFE" w14:textId="31DD1684" w:rsidR="007D4CD4" w:rsidRDefault="007D4CD4" w:rsidP="007D4CD4">
      <w:pPr>
        <w:shd w:val="clear" w:color="auto" w:fill="FFFFFF"/>
        <w:spacing w:after="0" w:line="240" w:lineRule="auto"/>
        <w:outlineLvl w:val="1"/>
        <w:rPr>
          <w:rFonts w:ascii="Arial" w:eastAsia="Times New Roman" w:hAnsi="Arial" w:cs="Arial"/>
          <w:color w:val="333333"/>
          <w:lang w:eastAsia="en-CA"/>
        </w:rPr>
      </w:pPr>
    </w:p>
    <w:p w14:paraId="7D4141E7" w14:textId="3DDE7118"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r>
        <w:rPr>
          <w:rFonts w:ascii="Arial" w:eastAsia="Times New Roman" w:hAnsi="Arial" w:cs="Arial"/>
          <w:b/>
          <w:bCs/>
          <w:color w:val="333333"/>
          <w:lang w:eastAsia="en-CA"/>
        </w:rPr>
        <w:t xml:space="preserve">Trust </w:t>
      </w:r>
      <w:r>
        <w:rPr>
          <w:rFonts w:ascii="Arial" w:eastAsia="Times New Roman" w:hAnsi="Arial" w:cs="Arial"/>
          <w:b/>
          <w:bCs/>
          <w:color w:val="333333"/>
          <w:lang w:eastAsia="en-CA"/>
        </w:rPr>
        <w:t>– Due Dates</w:t>
      </w:r>
    </w:p>
    <w:p w14:paraId="4B8A4875" w14:textId="77777777"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p>
    <w:p w14:paraId="130A8EFE" w14:textId="0E46E262" w:rsidR="007531B2" w:rsidRDefault="007531B2" w:rsidP="007531B2">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 xml:space="preserve">Filing date for </w:t>
      </w:r>
      <w:r>
        <w:rPr>
          <w:rFonts w:ascii="Arial" w:eastAsia="Times New Roman" w:hAnsi="Arial" w:cs="Arial"/>
          <w:color w:val="333333"/>
          <w:lang w:eastAsia="en-CA"/>
        </w:rPr>
        <w:t xml:space="preserve">current </w:t>
      </w:r>
      <w:r w:rsidRPr="007D4CD4">
        <w:rPr>
          <w:rFonts w:ascii="Arial" w:eastAsia="Times New Roman" w:hAnsi="Arial" w:cs="Arial"/>
          <w:color w:val="333333"/>
          <w:lang w:eastAsia="en-CA"/>
        </w:rPr>
        <w:t xml:space="preserve">tax year </w:t>
      </w:r>
      <w:r>
        <w:rPr>
          <w:rFonts w:ascii="Arial" w:eastAsia="Times New Roman" w:hAnsi="Arial" w:cs="Arial"/>
          <w:color w:val="333333"/>
          <w:lang w:eastAsia="en-CA"/>
        </w:rPr>
        <w:t xml:space="preserve">(including the associated T3 information return) </w:t>
      </w:r>
      <w:r w:rsidRPr="007D4CD4">
        <w:rPr>
          <w:rFonts w:ascii="Arial" w:eastAsia="Times New Roman" w:hAnsi="Arial" w:cs="Arial"/>
          <w:color w:val="333333"/>
          <w:lang w:eastAsia="en-CA"/>
        </w:rPr>
        <w:t xml:space="preserve">– </w:t>
      </w:r>
      <w:r>
        <w:rPr>
          <w:rFonts w:ascii="Arial" w:eastAsia="Times New Roman" w:hAnsi="Arial" w:cs="Arial"/>
          <w:color w:val="333333"/>
          <w:lang w:eastAsia="en-CA"/>
        </w:rPr>
        <w:t xml:space="preserve">May </w:t>
      </w:r>
      <w:r w:rsidRPr="007D4CD4">
        <w:rPr>
          <w:rFonts w:ascii="Arial" w:eastAsia="Times New Roman" w:hAnsi="Arial" w:cs="Arial"/>
          <w:color w:val="333333"/>
          <w:lang w:eastAsia="en-CA"/>
        </w:rPr>
        <w:t xml:space="preserve">1, 2020 </w:t>
      </w:r>
    </w:p>
    <w:p w14:paraId="171C5BA0" w14:textId="53F32990" w:rsidR="007531B2" w:rsidRPr="007D4CD4" w:rsidRDefault="007531B2" w:rsidP="007531B2">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 xml:space="preserve">Applies to </w:t>
      </w:r>
      <w:r>
        <w:rPr>
          <w:rFonts w:ascii="Arial" w:eastAsia="Times New Roman" w:hAnsi="Arial" w:cs="Arial"/>
          <w:color w:val="333333"/>
          <w:lang w:eastAsia="en-CA"/>
        </w:rPr>
        <w:t>trusts with a tax year end date of December 31, 2019</w:t>
      </w:r>
    </w:p>
    <w:p w14:paraId="35F3C931" w14:textId="77777777" w:rsidR="007531B2" w:rsidRPr="007D4CD4" w:rsidRDefault="007531B2" w:rsidP="007531B2">
      <w:pPr>
        <w:shd w:val="clear" w:color="auto" w:fill="FFFFFF"/>
        <w:spacing w:after="0" w:line="240" w:lineRule="auto"/>
        <w:outlineLvl w:val="1"/>
        <w:rPr>
          <w:rFonts w:ascii="Arial" w:eastAsia="Times New Roman" w:hAnsi="Arial" w:cs="Arial"/>
          <w:color w:val="333333"/>
          <w:lang w:eastAsia="en-CA"/>
        </w:rPr>
      </w:pPr>
    </w:p>
    <w:p w14:paraId="647A1BE3" w14:textId="77777777" w:rsidR="007531B2" w:rsidRPr="007D4CD4" w:rsidRDefault="007531B2" w:rsidP="007531B2">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 xml:space="preserve">Payment date for </w:t>
      </w:r>
      <w:r>
        <w:rPr>
          <w:rFonts w:ascii="Arial" w:eastAsia="Times New Roman" w:hAnsi="Arial" w:cs="Arial"/>
          <w:color w:val="333333"/>
          <w:lang w:eastAsia="en-CA"/>
        </w:rPr>
        <w:t>current t</w:t>
      </w:r>
      <w:r w:rsidRPr="007D4CD4">
        <w:rPr>
          <w:rFonts w:ascii="Arial" w:eastAsia="Times New Roman" w:hAnsi="Arial" w:cs="Arial"/>
          <w:color w:val="333333"/>
          <w:lang w:eastAsia="en-CA"/>
        </w:rPr>
        <w:t>ax year - September 1, 2020</w:t>
      </w:r>
    </w:p>
    <w:p w14:paraId="3B8CD16B" w14:textId="3D807FEF" w:rsidR="007531B2" w:rsidRDefault="007531B2" w:rsidP="007531B2">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 xml:space="preserve">Applies to </w:t>
      </w:r>
      <w:r>
        <w:rPr>
          <w:rFonts w:ascii="Arial" w:eastAsia="Times New Roman" w:hAnsi="Arial" w:cs="Arial"/>
          <w:color w:val="333333"/>
          <w:lang w:eastAsia="en-CA"/>
        </w:rPr>
        <w:t xml:space="preserve">income tax balances and instalments due on or after March 18 and before </w:t>
      </w:r>
      <w:r>
        <w:rPr>
          <w:rFonts w:ascii="Arial" w:eastAsia="Times New Roman" w:hAnsi="Arial" w:cs="Arial"/>
          <w:color w:val="333333"/>
          <w:lang w:eastAsia="en-CA"/>
        </w:rPr>
        <w:t>September 1, 2020.</w:t>
      </w:r>
    </w:p>
    <w:p w14:paraId="09B589EB" w14:textId="77777777" w:rsidR="007531B2" w:rsidRDefault="007531B2" w:rsidP="007D4CD4">
      <w:pPr>
        <w:shd w:val="clear" w:color="auto" w:fill="FFFFFF"/>
        <w:spacing w:after="0" w:line="240" w:lineRule="auto"/>
        <w:outlineLvl w:val="1"/>
        <w:rPr>
          <w:rFonts w:ascii="Arial" w:eastAsia="Times New Roman" w:hAnsi="Arial" w:cs="Arial"/>
          <w:color w:val="333333"/>
          <w:lang w:eastAsia="en-CA"/>
        </w:rPr>
      </w:pPr>
    </w:p>
    <w:p w14:paraId="3EA889E6" w14:textId="0261D43C"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r>
        <w:rPr>
          <w:rFonts w:ascii="Arial" w:eastAsia="Times New Roman" w:hAnsi="Arial" w:cs="Arial"/>
          <w:b/>
          <w:bCs/>
          <w:color w:val="333333"/>
          <w:lang w:eastAsia="en-CA"/>
        </w:rPr>
        <w:t>Charities</w:t>
      </w:r>
      <w:r>
        <w:rPr>
          <w:rFonts w:ascii="Arial" w:eastAsia="Times New Roman" w:hAnsi="Arial" w:cs="Arial"/>
          <w:b/>
          <w:bCs/>
          <w:color w:val="333333"/>
          <w:lang w:eastAsia="en-CA"/>
        </w:rPr>
        <w:t xml:space="preserve"> – Due Dates</w:t>
      </w:r>
    </w:p>
    <w:p w14:paraId="62BF19C4" w14:textId="77777777"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p>
    <w:p w14:paraId="584C4C8B" w14:textId="405C0D54" w:rsidR="007531B2" w:rsidRDefault="007531B2" w:rsidP="007531B2">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 xml:space="preserve">Filing date – </w:t>
      </w:r>
      <w:r>
        <w:rPr>
          <w:rFonts w:ascii="Arial" w:eastAsia="Times New Roman" w:hAnsi="Arial" w:cs="Arial"/>
          <w:color w:val="333333"/>
          <w:lang w:eastAsia="en-CA"/>
        </w:rPr>
        <w:t>December 31</w:t>
      </w:r>
      <w:r w:rsidRPr="007D4CD4">
        <w:rPr>
          <w:rFonts w:ascii="Arial" w:eastAsia="Times New Roman" w:hAnsi="Arial" w:cs="Arial"/>
          <w:color w:val="333333"/>
          <w:lang w:eastAsia="en-CA"/>
        </w:rPr>
        <w:t xml:space="preserve">, 2020 </w:t>
      </w:r>
    </w:p>
    <w:p w14:paraId="02215042" w14:textId="7FEE11C6" w:rsidR="007531B2" w:rsidRPr="007D4CD4" w:rsidRDefault="007531B2" w:rsidP="007531B2">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 xml:space="preserve">Applies to </w:t>
      </w:r>
      <w:r>
        <w:rPr>
          <w:rFonts w:ascii="Arial" w:eastAsia="Times New Roman" w:hAnsi="Arial" w:cs="Arial"/>
          <w:color w:val="333333"/>
          <w:lang w:eastAsia="en-CA"/>
        </w:rPr>
        <w:t>charities with Form T3010 due between March 18, 2020 and December 31, 2020</w:t>
      </w:r>
    </w:p>
    <w:p w14:paraId="5310ACB2" w14:textId="77777777" w:rsidR="007531B2" w:rsidRPr="007D4CD4" w:rsidRDefault="007531B2" w:rsidP="007531B2">
      <w:pPr>
        <w:shd w:val="clear" w:color="auto" w:fill="FFFFFF"/>
        <w:spacing w:after="0" w:line="240" w:lineRule="auto"/>
        <w:outlineLvl w:val="1"/>
        <w:rPr>
          <w:rFonts w:ascii="Arial" w:eastAsia="Times New Roman" w:hAnsi="Arial" w:cs="Arial"/>
          <w:color w:val="333333"/>
          <w:lang w:eastAsia="en-CA"/>
        </w:rPr>
      </w:pPr>
    </w:p>
    <w:p w14:paraId="3455B64D" w14:textId="70682BF7" w:rsidR="007531B2" w:rsidRDefault="007531B2" w:rsidP="007531B2">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 xml:space="preserve">Payment date </w:t>
      </w:r>
      <w:r>
        <w:rPr>
          <w:rFonts w:ascii="Arial" w:eastAsia="Times New Roman" w:hAnsi="Arial" w:cs="Arial"/>
          <w:color w:val="333333"/>
          <w:lang w:eastAsia="en-CA"/>
        </w:rPr>
        <w:t>– not applicable</w:t>
      </w:r>
    </w:p>
    <w:p w14:paraId="573F875B" w14:textId="77777777" w:rsidR="007531B2" w:rsidRDefault="007531B2" w:rsidP="007531B2">
      <w:pPr>
        <w:shd w:val="clear" w:color="auto" w:fill="FFFFFF"/>
        <w:spacing w:after="0" w:line="240" w:lineRule="auto"/>
        <w:outlineLvl w:val="1"/>
        <w:rPr>
          <w:rFonts w:ascii="Arial" w:eastAsia="Times New Roman" w:hAnsi="Arial" w:cs="Arial"/>
          <w:color w:val="333333"/>
          <w:lang w:eastAsia="en-CA"/>
        </w:rPr>
      </w:pPr>
    </w:p>
    <w:p w14:paraId="10DCFD36" w14:textId="77777777"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p>
    <w:p w14:paraId="3192914B" w14:textId="77777777"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p>
    <w:p w14:paraId="59648996" w14:textId="08EAC4F5"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r>
        <w:rPr>
          <w:rFonts w:ascii="Arial" w:eastAsia="Times New Roman" w:hAnsi="Arial" w:cs="Arial"/>
          <w:b/>
          <w:bCs/>
          <w:color w:val="333333"/>
          <w:lang w:eastAsia="en-CA"/>
        </w:rPr>
        <w:lastRenderedPageBreak/>
        <w:t>Information returns</w:t>
      </w:r>
    </w:p>
    <w:p w14:paraId="59E270DB" w14:textId="77777777" w:rsidR="007531B2" w:rsidRDefault="007531B2" w:rsidP="007531B2">
      <w:pPr>
        <w:shd w:val="clear" w:color="auto" w:fill="FFFFFF"/>
        <w:spacing w:after="0" w:line="240" w:lineRule="auto"/>
        <w:outlineLvl w:val="1"/>
        <w:rPr>
          <w:rFonts w:ascii="Arial" w:eastAsia="Times New Roman" w:hAnsi="Arial" w:cs="Arial"/>
          <w:b/>
          <w:bCs/>
          <w:color w:val="333333"/>
          <w:lang w:eastAsia="en-CA"/>
        </w:rPr>
      </w:pPr>
    </w:p>
    <w:p w14:paraId="3DB5B595" w14:textId="4E66EAA3" w:rsidR="007531B2" w:rsidRDefault="007531B2" w:rsidP="007531B2">
      <w:pPr>
        <w:shd w:val="clear" w:color="auto" w:fill="FFFFFF"/>
        <w:spacing w:after="0" w:line="240" w:lineRule="auto"/>
        <w:outlineLvl w:val="1"/>
        <w:rPr>
          <w:rFonts w:ascii="Arial" w:eastAsia="Times New Roman" w:hAnsi="Arial" w:cs="Arial"/>
          <w:color w:val="333333"/>
          <w:lang w:eastAsia="en-CA"/>
        </w:rPr>
      </w:pPr>
      <w:r w:rsidRPr="007D4CD4">
        <w:rPr>
          <w:rFonts w:ascii="Arial" w:eastAsia="Times New Roman" w:hAnsi="Arial" w:cs="Arial"/>
          <w:color w:val="333333"/>
          <w:lang w:eastAsia="en-CA"/>
        </w:rPr>
        <w:t>Filing date</w:t>
      </w:r>
      <w:r>
        <w:rPr>
          <w:rFonts w:ascii="Arial" w:eastAsia="Times New Roman" w:hAnsi="Arial" w:cs="Arial"/>
          <w:color w:val="333333"/>
          <w:lang w:eastAsia="en-CA"/>
        </w:rPr>
        <w:t xml:space="preserve"> for the 20</w:t>
      </w:r>
      <w:r w:rsidR="00B377CF">
        <w:rPr>
          <w:rFonts w:ascii="Arial" w:eastAsia="Times New Roman" w:hAnsi="Arial" w:cs="Arial"/>
          <w:color w:val="333333"/>
          <w:lang w:eastAsia="en-CA"/>
        </w:rPr>
        <w:t>1</w:t>
      </w:r>
      <w:r>
        <w:rPr>
          <w:rFonts w:ascii="Arial" w:eastAsia="Times New Roman" w:hAnsi="Arial" w:cs="Arial"/>
          <w:color w:val="333333"/>
          <w:lang w:eastAsia="en-CA"/>
        </w:rPr>
        <w:t>9 T50</w:t>
      </w:r>
      <w:r w:rsidR="00B377CF">
        <w:rPr>
          <w:rFonts w:ascii="Arial" w:eastAsia="Times New Roman" w:hAnsi="Arial" w:cs="Arial"/>
          <w:color w:val="333333"/>
          <w:lang w:eastAsia="en-CA"/>
        </w:rPr>
        <w:t>1</w:t>
      </w:r>
      <w:r>
        <w:rPr>
          <w:rFonts w:ascii="Arial" w:eastAsia="Times New Roman" w:hAnsi="Arial" w:cs="Arial"/>
          <w:color w:val="333333"/>
          <w:lang w:eastAsia="en-CA"/>
        </w:rPr>
        <w:t>3 Partnership Information Return</w:t>
      </w:r>
      <w:r w:rsidRPr="007D4CD4">
        <w:rPr>
          <w:rFonts w:ascii="Arial" w:eastAsia="Times New Roman" w:hAnsi="Arial" w:cs="Arial"/>
          <w:color w:val="333333"/>
          <w:lang w:eastAsia="en-CA"/>
        </w:rPr>
        <w:t xml:space="preserve"> – </w:t>
      </w:r>
      <w:r>
        <w:rPr>
          <w:rFonts w:ascii="Arial" w:eastAsia="Times New Roman" w:hAnsi="Arial" w:cs="Arial"/>
          <w:color w:val="333333"/>
          <w:lang w:eastAsia="en-CA"/>
        </w:rPr>
        <w:t xml:space="preserve">May </w:t>
      </w:r>
      <w:r>
        <w:rPr>
          <w:rFonts w:ascii="Arial" w:eastAsia="Times New Roman" w:hAnsi="Arial" w:cs="Arial"/>
          <w:color w:val="333333"/>
          <w:lang w:eastAsia="en-CA"/>
        </w:rPr>
        <w:t>1</w:t>
      </w:r>
      <w:r w:rsidRPr="007D4CD4">
        <w:rPr>
          <w:rFonts w:ascii="Arial" w:eastAsia="Times New Roman" w:hAnsi="Arial" w:cs="Arial"/>
          <w:color w:val="333333"/>
          <w:lang w:eastAsia="en-CA"/>
        </w:rPr>
        <w:t>, 2020</w:t>
      </w:r>
    </w:p>
    <w:p w14:paraId="559A2A44" w14:textId="77777777" w:rsidR="007531B2" w:rsidRDefault="007531B2" w:rsidP="007531B2">
      <w:pPr>
        <w:shd w:val="clear" w:color="auto" w:fill="FFFFFF"/>
        <w:spacing w:after="0" w:line="240" w:lineRule="auto"/>
        <w:outlineLvl w:val="1"/>
        <w:rPr>
          <w:rFonts w:ascii="Arial" w:eastAsia="Times New Roman" w:hAnsi="Arial" w:cs="Arial"/>
          <w:color w:val="333333"/>
          <w:lang w:eastAsia="en-CA"/>
        </w:rPr>
      </w:pPr>
    </w:p>
    <w:p w14:paraId="41DAA57A" w14:textId="77777777" w:rsidR="007531B2" w:rsidRDefault="007531B2" w:rsidP="007531B2">
      <w:p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Filing date for the 2019 NR4, Statement of Amounts Paid or Credit to Non-Residents of Canada information return – May 1, 2020</w:t>
      </w:r>
    </w:p>
    <w:p w14:paraId="50B134A4" w14:textId="77777777" w:rsidR="007531B2" w:rsidRDefault="007531B2" w:rsidP="007531B2">
      <w:pPr>
        <w:shd w:val="clear" w:color="auto" w:fill="FFFFFF"/>
        <w:spacing w:after="0" w:line="240" w:lineRule="auto"/>
        <w:outlineLvl w:val="1"/>
        <w:rPr>
          <w:rFonts w:ascii="Arial" w:eastAsia="Times New Roman" w:hAnsi="Arial" w:cs="Arial"/>
          <w:color w:val="333333"/>
          <w:lang w:eastAsia="en-CA"/>
        </w:rPr>
      </w:pPr>
    </w:p>
    <w:p w14:paraId="695B1596" w14:textId="30FD9221" w:rsidR="007531B2" w:rsidRDefault="007531B2" w:rsidP="007531B2">
      <w:p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 xml:space="preserve">Other information returns </w:t>
      </w:r>
      <w:r w:rsidR="00B377CF">
        <w:rPr>
          <w:rFonts w:ascii="Arial" w:eastAsia="Times New Roman" w:hAnsi="Arial" w:cs="Arial"/>
          <w:color w:val="333333"/>
          <w:lang w:eastAsia="en-CA"/>
        </w:rPr>
        <w:t>– June 1, 2020</w:t>
      </w:r>
      <w:r w:rsidRPr="007D4CD4">
        <w:rPr>
          <w:rFonts w:ascii="Arial" w:eastAsia="Times New Roman" w:hAnsi="Arial" w:cs="Arial"/>
          <w:color w:val="333333"/>
          <w:lang w:eastAsia="en-CA"/>
        </w:rPr>
        <w:t xml:space="preserve"> </w:t>
      </w:r>
    </w:p>
    <w:p w14:paraId="08A73EEC" w14:textId="77777777" w:rsidR="00B377CF" w:rsidRDefault="007531B2" w:rsidP="00B377CF">
      <w:pPr>
        <w:pStyle w:val="ListParagraph"/>
        <w:numPr>
          <w:ilvl w:val="0"/>
          <w:numId w:val="4"/>
        </w:numPr>
        <w:shd w:val="clear" w:color="auto" w:fill="FFFFFF"/>
        <w:spacing w:after="0" w:line="240" w:lineRule="auto"/>
        <w:outlineLvl w:val="1"/>
        <w:rPr>
          <w:rFonts w:ascii="Arial" w:eastAsia="Times New Roman" w:hAnsi="Arial" w:cs="Arial"/>
          <w:color w:val="333333"/>
          <w:lang w:eastAsia="en-CA"/>
        </w:rPr>
      </w:pPr>
      <w:r>
        <w:rPr>
          <w:rFonts w:ascii="Arial" w:eastAsia="Times New Roman" w:hAnsi="Arial" w:cs="Arial"/>
          <w:color w:val="333333"/>
          <w:lang w:eastAsia="en-CA"/>
        </w:rPr>
        <w:t xml:space="preserve">Applies to </w:t>
      </w:r>
      <w:r w:rsidR="00B377CF">
        <w:rPr>
          <w:rFonts w:ascii="Arial" w:eastAsia="Times New Roman" w:hAnsi="Arial" w:cs="Arial"/>
          <w:color w:val="333333"/>
          <w:lang w:eastAsia="en-CA"/>
        </w:rPr>
        <w:t xml:space="preserve">other information returns that would otherwise be due after </w:t>
      </w:r>
      <w:r>
        <w:rPr>
          <w:rFonts w:ascii="Arial" w:eastAsia="Times New Roman" w:hAnsi="Arial" w:cs="Arial"/>
          <w:color w:val="333333"/>
          <w:lang w:eastAsia="en-CA"/>
        </w:rPr>
        <w:t>March 18, 2020</w:t>
      </w:r>
      <w:r w:rsidR="00B377CF">
        <w:rPr>
          <w:rFonts w:ascii="Arial" w:eastAsia="Times New Roman" w:hAnsi="Arial" w:cs="Arial"/>
          <w:color w:val="333333"/>
          <w:lang w:eastAsia="en-CA"/>
        </w:rPr>
        <w:t>,</w:t>
      </w:r>
      <w:r>
        <w:rPr>
          <w:rFonts w:ascii="Arial" w:eastAsia="Times New Roman" w:hAnsi="Arial" w:cs="Arial"/>
          <w:color w:val="333333"/>
          <w:lang w:eastAsia="en-CA"/>
        </w:rPr>
        <w:t xml:space="preserve"> and </w:t>
      </w:r>
      <w:r w:rsidR="00B377CF">
        <w:rPr>
          <w:rFonts w:ascii="Arial" w:eastAsia="Times New Roman" w:hAnsi="Arial" w:cs="Arial"/>
          <w:color w:val="333333"/>
          <w:lang w:eastAsia="en-CA"/>
        </w:rPr>
        <w:t>before June 2020.</w:t>
      </w:r>
    </w:p>
    <w:p w14:paraId="25D03127" w14:textId="77777777" w:rsidR="00B377CF" w:rsidRPr="00B377CF" w:rsidRDefault="00B377CF" w:rsidP="00B377CF">
      <w:pPr>
        <w:shd w:val="clear" w:color="auto" w:fill="FFFFFF"/>
        <w:spacing w:after="0" w:line="240" w:lineRule="auto"/>
        <w:outlineLvl w:val="1"/>
        <w:rPr>
          <w:rFonts w:ascii="Arial" w:eastAsia="Times New Roman" w:hAnsi="Arial" w:cs="Arial"/>
          <w:color w:val="333333"/>
          <w:lang w:eastAsia="en-CA"/>
        </w:rPr>
      </w:pPr>
    </w:p>
    <w:p w14:paraId="0EA2BC49" w14:textId="1325A24D" w:rsidR="00340564" w:rsidRPr="00B377CF" w:rsidRDefault="00340564" w:rsidP="00B377CF">
      <w:pPr>
        <w:shd w:val="clear" w:color="auto" w:fill="FFFFFF"/>
        <w:spacing w:after="0" w:line="240" w:lineRule="auto"/>
        <w:outlineLvl w:val="1"/>
        <w:rPr>
          <w:rFonts w:ascii="Arial" w:eastAsia="Times New Roman" w:hAnsi="Arial" w:cs="Arial"/>
          <w:color w:val="333333"/>
          <w:lang w:eastAsia="en-CA"/>
        </w:rPr>
      </w:pPr>
      <w:r w:rsidRPr="00B377CF">
        <w:rPr>
          <w:rFonts w:ascii="Arial" w:eastAsia="Times New Roman" w:hAnsi="Arial" w:cs="Arial"/>
          <w:b/>
          <w:bCs/>
          <w:color w:val="333333"/>
          <w:lang w:eastAsia="en-CA"/>
        </w:rPr>
        <w:t>Deferral of Sales Tax Remittance and Customs Duty Payments</w:t>
      </w:r>
    </w:p>
    <w:p w14:paraId="2AB1D5BA" w14:textId="73A85ADF" w:rsid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In order to provide support for Canadian businesses during these unprecedented economic times, the Government is deferring Goods and Services Tax/Harmonized Sales Tax (GST/HST) remittances and customs duty payments to June 30, 2020.</w:t>
      </w:r>
    </w:p>
    <w:p w14:paraId="66B6F5B5" w14:textId="217F461F" w:rsidR="00340564" w:rsidRPr="00340564" w:rsidRDefault="00340564" w:rsidP="00340564">
      <w:pPr>
        <w:shd w:val="clear" w:color="auto" w:fill="FFFFFF"/>
        <w:spacing w:after="173" w:line="240" w:lineRule="auto"/>
        <w:rPr>
          <w:rFonts w:ascii="Arial" w:eastAsia="Times New Roman" w:hAnsi="Arial" w:cs="Arial"/>
          <w:color w:val="333333"/>
          <w:lang w:eastAsia="en-CA"/>
        </w:rPr>
      </w:pPr>
      <w:r>
        <w:rPr>
          <w:rFonts w:ascii="Arial" w:eastAsia="Times New Roman" w:hAnsi="Arial" w:cs="Arial"/>
          <w:b/>
          <w:bCs/>
          <w:color w:val="333333"/>
          <w:lang w:eastAsia="en-CA"/>
        </w:rPr>
        <w:t>GST</w:t>
      </w:r>
      <w:r w:rsidRPr="00340564">
        <w:rPr>
          <w:rFonts w:ascii="Arial" w:eastAsia="Times New Roman" w:hAnsi="Arial" w:cs="Arial"/>
          <w:b/>
          <w:bCs/>
          <w:color w:val="333333"/>
          <w:lang w:eastAsia="en-CA"/>
        </w:rPr>
        <w:t>/HST Remittance Deferral</w:t>
      </w:r>
    </w:p>
    <w:p w14:paraId="557D148D"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To support Canadian businesses in the current extraordinary circumstances, the Minister of National Revenue will extend until June 30, 2020 the time that:</w:t>
      </w:r>
    </w:p>
    <w:p w14:paraId="3A8A4B21" w14:textId="77777777" w:rsidR="00340564" w:rsidRPr="00340564" w:rsidRDefault="00340564" w:rsidP="00340564">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CA"/>
        </w:rPr>
      </w:pPr>
      <w:r w:rsidRPr="00340564">
        <w:rPr>
          <w:rFonts w:ascii="Arial" w:eastAsia="Times New Roman" w:hAnsi="Arial" w:cs="Arial"/>
          <w:color w:val="333333"/>
          <w:lang w:eastAsia="en-CA"/>
        </w:rPr>
        <w:t>Monthly filers have to remit amounts collected for the February, March and April 2020 reporting periods;</w:t>
      </w:r>
    </w:p>
    <w:p w14:paraId="6670FCAA" w14:textId="77777777" w:rsidR="00340564" w:rsidRPr="00340564" w:rsidRDefault="00340564" w:rsidP="00340564">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CA"/>
        </w:rPr>
      </w:pPr>
      <w:r w:rsidRPr="00340564">
        <w:rPr>
          <w:rFonts w:ascii="Arial" w:eastAsia="Times New Roman" w:hAnsi="Arial" w:cs="Arial"/>
          <w:color w:val="333333"/>
          <w:lang w:eastAsia="en-CA"/>
        </w:rPr>
        <w:t>Quarterly filers have to remit amounts collected for the January 1, 2020 through March 31, 2020 reporting period; and</w:t>
      </w:r>
    </w:p>
    <w:p w14:paraId="4E3BABDE" w14:textId="626C53CD" w:rsidR="00340564" w:rsidRPr="00340564" w:rsidRDefault="00340564" w:rsidP="00340564">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CA"/>
        </w:rPr>
      </w:pPr>
      <w:r w:rsidRPr="00340564">
        <w:rPr>
          <w:rFonts w:ascii="Arial" w:eastAsia="Times New Roman" w:hAnsi="Arial" w:cs="Arial"/>
          <w:color w:val="333333"/>
          <w:lang w:eastAsia="en-CA"/>
        </w:rPr>
        <w:t>Annual filers, whose GST/HST return or instalment are due in March, April or May 2020, have to remit amounts collected and owing for their previous fiscal year and instalments of GST/HST in respect of the filer’s current fiscal year.</w:t>
      </w:r>
    </w:p>
    <w:p w14:paraId="143CDB6C" w14:textId="6A3D56E6" w:rsidR="00340564" w:rsidRPr="00340564" w:rsidRDefault="00340564" w:rsidP="00340564">
      <w:pPr>
        <w:shd w:val="clear" w:color="auto" w:fill="FFFFFF"/>
        <w:spacing w:before="100" w:beforeAutospacing="1" w:after="100" w:afterAutospacing="1" w:line="240" w:lineRule="auto"/>
        <w:rPr>
          <w:rFonts w:ascii="Arial" w:eastAsia="Times New Roman" w:hAnsi="Arial" w:cs="Arial"/>
          <w:color w:val="333333"/>
          <w:lang w:eastAsia="en-CA"/>
        </w:rPr>
      </w:pPr>
      <w:r w:rsidRPr="00340564">
        <w:rPr>
          <w:rFonts w:ascii="Arial" w:eastAsia="Times New Roman" w:hAnsi="Arial" w:cs="Arial"/>
          <w:b/>
          <w:bCs/>
          <w:color w:val="333333"/>
          <w:lang w:eastAsia="en-CA"/>
        </w:rPr>
        <w:t>Deferral of Customs Duty and Sales Tax for Importers</w:t>
      </w:r>
    </w:p>
    <w:p w14:paraId="7DBA7108"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Imported goods by businesses are generally subject to the GST, at a rate of 5 per cent, as well as applicable customs duties, which vary by product and country of origin. While the vast majority of imports enter Canada duty-free, some tariffs remain, especially on consumer goods.</w:t>
      </w:r>
    </w:p>
    <w:p w14:paraId="748F45F3"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The </w:t>
      </w:r>
      <w:r w:rsidRPr="00340564">
        <w:rPr>
          <w:rFonts w:ascii="Arial" w:eastAsia="Times New Roman" w:hAnsi="Arial" w:cs="Arial"/>
          <w:i/>
          <w:iCs/>
          <w:color w:val="333333"/>
          <w:lang w:eastAsia="en-CA"/>
        </w:rPr>
        <w:t>Customs Act</w:t>
      </w:r>
      <w:r w:rsidRPr="00340564">
        <w:rPr>
          <w:rFonts w:ascii="Arial" w:eastAsia="Times New Roman" w:hAnsi="Arial" w:cs="Arial"/>
          <w:color w:val="333333"/>
          <w:lang w:eastAsia="en-CA"/>
        </w:rPr>
        <w:t>, for which the Minister of Public Safety and Emergency Preparedness is responsible and which is administered by the Canada Border Services Agency (CBSA), governs the levying and payment of customs duties in Canada.</w:t>
      </w:r>
    </w:p>
    <w:p w14:paraId="377B79D5"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Typically, payments owing for customs duties and the GST on imports are due before the first day of the month following the month in which the Statements of Accounts are issued.</w:t>
      </w:r>
    </w:p>
    <w:p w14:paraId="16FDB247"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Section 33.7(1) of the </w:t>
      </w:r>
      <w:r w:rsidRPr="00340564">
        <w:rPr>
          <w:rFonts w:ascii="Arial" w:eastAsia="Times New Roman" w:hAnsi="Arial" w:cs="Arial"/>
          <w:i/>
          <w:iCs/>
          <w:color w:val="333333"/>
          <w:lang w:eastAsia="en-CA"/>
        </w:rPr>
        <w:t>Customs Act</w:t>
      </w:r>
      <w:r w:rsidRPr="00340564">
        <w:rPr>
          <w:rFonts w:ascii="Arial" w:eastAsia="Times New Roman" w:hAnsi="Arial" w:cs="Arial"/>
          <w:color w:val="333333"/>
          <w:lang w:eastAsia="en-CA"/>
        </w:rPr>
        <w:t> allows the Minister of Public Safety and Emergency Preparedness or an officer designated by the President of the CBSA to extend, in writing, the timeline for accounting or payment of amounts owing.</w:t>
      </w:r>
    </w:p>
    <w:p w14:paraId="20D83E81" w14:textId="4FE354A3" w:rsidR="00340564" w:rsidRPr="00340564" w:rsidRDefault="00340564" w:rsidP="00340564">
      <w:pPr>
        <w:shd w:val="clear" w:color="auto" w:fill="FFFFFF"/>
        <w:spacing w:after="173" w:line="240" w:lineRule="auto"/>
        <w:rPr>
          <w:rFonts w:ascii="Arial" w:eastAsia="Times New Roman" w:hAnsi="Arial" w:cs="Arial"/>
          <w:b/>
          <w:bCs/>
          <w:color w:val="333333"/>
          <w:lang w:eastAsia="en-CA"/>
        </w:rPr>
      </w:pPr>
      <w:r w:rsidRPr="00340564">
        <w:rPr>
          <w:rFonts w:ascii="Arial" w:eastAsia="Times New Roman" w:hAnsi="Arial" w:cs="Arial"/>
          <w:color w:val="333333"/>
          <w:lang w:eastAsia="en-CA"/>
        </w:rPr>
        <w:t>Under this authority, payment deadlines for statements of accounts for March, April, and May are being deferred to June 30, 2020.</w:t>
      </w:r>
      <w:r w:rsidRPr="00340564">
        <w:rPr>
          <w:rFonts w:ascii="Arial" w:eastAsia="Times New Roman" w:hAnsi="Arial" w:cs="Arial"/>
          <w:b/>
          <w:bCs/>
          <w:color w:val="333333"/>
          <w:lang w:eastAsia="en-CA"/>
        </w:rPr>
        <w:t xml:space="preserve"> Canada Revenue Agency’s Additional Measures for Individuals and Businesses</w:t>
      </w:r>
    </w:p>
    <w:p w14:paraId="22E2A98A"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 xml:space="preserve">The Canada Revenue Agency (CRA) understands that individuals and businesses might be dealing with difficulties filing their income and benefit returns, and could experience cash-flow </w:t>
      </w:r>
      <w:r w:rsidRPr="00340564">
        <w:rPr>
          <w:rFonts w:ascii="Arial" w:eastAsia="Times New Roman" w:hAnsi="Arial" w:cs="Arial"/>
          <w:color w:val="333333"/>
          <w:lang w:eastAsia="en-CA"/>
        </w:rPr>
        <w:lastRenderedPageBreak/>
        <w:t>challenges in the coming months. In response, the CRA will be applying these additional measures:</w:t>
      </w:r>
    </w:p>
    <w:p w14:paraId="6C8EE254" w14:textId="06578588"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Administrative tax measures</w:t>
      </w:r>
    </w:p>
    <w:p w14:paraId="408DB07E"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In addition to the income tax filing and payment deadline </w:t>
      </w:r>
      <w:hyperlink r:id="rId5" w:history="1">
        <w:r w:rsidRPr="00340564">
          <w:rPr>
            <w:rFonts w:ascii="Arial" w:eastAsia="Times New Roman" w:hAnsi="Arial" w:cs="Arial"/>
            <w:color w:val="7834BC"/>
            <w:u w:val="single"/>
            <w:lang w:eastAsia="en-CA"/>
          </w:rPr>
          <w:t>extensions</w:t>
        </w:r>
      </w:hyperlink>
      <w:r w:rsidRPr="00340564">
        <w:rPr>
          <w:rFonts w:ascii="Arial" w:eastAsia="Times New Roman" w:hAnsi="Arial" w:cs="Arial"/>
          <w:color w:val="333333"/>
          <w:lang w:eastAsia="en-CA"/>
        </w:rPr>
        <w:t>, unless otherwise noted, administrative income tax actions required of taxpayers by the CRA that are due after March 18, 2020, can be deferred to June 1, 2020. These administrative income tax actions include returns, elections, designations and information requests. Payroll deductions payments and all related activities are excluded.</w:t>
      </w:r>
    </w:p>
    <w:p w14:paraId="16B8B4E8" w14:textId="77777777"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Trusts, Partnerships and NR4 Information Returns</w:t>
      </w:r>
    </w:p>
    <w:p w14:paraId="4700E7AC"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The deadlines for trusts, partnership and NR4 information returns are all extended to May 1, 2020. This is due to administrative requirements in advance of the June 1, 2020 deadline for filing individual income tax and benefit returns.</w:t>
      </w:r>
    </w:p>
    <w:p w14:paraId="08C47E97" w14:textId="77777777"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Objections</w:t>
      </w:r>
    </w:p>
    <w:p w14:paraId="753916CF"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Any objections related to Canadians' entitlement to benefits and credits have been identified as a critical service and will continue to be processed during the COVID-19 crisis. As a result, there should not be any delays associated with the processing of these objections.</w:t>
      </w:r>
    </w:p>
    <w:p w14:paraId="2A2CE6A1"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With respect to objections related to other tax matters filed by individuals and businesses, the CRA is currently holding these accounts in abeyance. No collection action will be taken with respect to these accounts during this period of time.</w:t>
      </w:r>
    </w:p>
    <w:p w14:paraId="179889D4" w14:textId="77777777"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Extending the deadline for filing an objection</w:t>
      </w:r>
    </w:p>
    <w:p w14:paraId="51EC4D9A"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For any objection request due March 18 or later, the deadline is effectively extended until June 30, 2020.</w:t>
      </w:r>
    </w:p>
    <w:p w14:paraId="7169E0A3" w14:textId="77777777"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Canada Pension Plan/Employment Insurance (CPP/EI) appeals to the Minister</w:t>
      </w:r>
    </w:p>
    <w:p w14:paraId="05DBC94D"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In cases where taxpayers wish to file an appeal in relation to CPP/EI rulings decision, they are encouraged to do so through MyAccount to avoid potential delays.</w:t>
      </w:r>
    </w:p>
    <w:p w14:paraId="5BC63AA8"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The CPP/EI appeals program is currently only actioning appeals that are related to cases where EI benefits are pending. These cases will be treated on a priority basis. All other appeals will be actioned when normal services resume. </w:t>
      </w:r>
    </w:p>
    <w:p w14:paraId="49BF9B8A" w14:textId="577A2587" w:rsidR="00340564" w:rsidRPr="00B377CF" w:rsidRDefault="00340564" w:rsidP="00B377CF">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In addition, the CPP/EI Appeals to the Minister program will exercise discretion on a case by case basis when additional time is required to respond to a request.</w:t>
      </w:r>
    </w:p>
    <w:p w14:paraId="70755535" w14:textId="03FE867C"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Suspending audit activities</w:t>
      </w:r>
    </w:p>
    <w:p w14:paraId="6052BF33"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CRA will not initiate contact with taxpayers for audits, with certain exceptions. This includes:</w:t>
      </w:r>
    </w:p>
    <w:p w14:paraId="617DE590" w14:textId="77777777" w:rsidR="00340564" w:rsidRPr="00340564" w:rsidRDefault="00340564" w:rsidP="00340564">
      <w:pPr>
        <w:numPr>
          <w:ilvl w:val="0"/>
          <w:numId w:val="3"/>
        </w:numPr>
        <w:shd w:val="clear" w:color="auto" w:fill="FFFFFF"/>
        <w:spacing w:before="100" w:beforeAutospacing="1" w:after="100" w:afterAutospacing="1" w:line="240" w:lineRule="auto"/>
        <w:rPr>
          <w:rFonts w:ascii="Arial" w:eastAsia="Times New Roman" w:hAnsi="Arial" w:cs="Arial"/>
          <w:color w:val="333333"/>
          <w:lang w:eastAsia="en-CA"/>
        </w:rPr>
      </w:pPr>
      <w:r w:rsidRPr="00340564">
        <w:rPr>
          <w:rFonts w:ascii="Arial" w:eastAsia="Times New Roman" w:hAnsi="Arial" w:cs="Arial"/>
          <w:color w:val="333333"/>
          <w:lang w:eastAsia="en-CA"/>
        </w:rPr>
        <w:lastRenderedPageBreak/>
        <w:t>no new audits being launched;</w:t>
      </w:r>
    </w:p>
    <w:p w14:paraId="35DC9D94" w14:textId="77777777" w:rsidR="00340564" w:rsidRPr="00340564" w:rsidRDefault="00340564" w:rsidP="00340564">
      <w:pPr>
        <w:numPr>
          <w:ilvl w:val="0"/>
          <w:numId w:val="3"/>
        </w:numPr>
        <w:shd w:val="clear" w:color="auto" w:fill="FFFFFF"/>
        <w:spacing w:before="100" w:beforeAutospacing="1" w:after="100" w:afterAutospacing="1" w:line="240" w:lineRule="auto"/>
        <w:rPr>
          <w:rFonts w:ascii="Arial" w:eastAsia="Times New Roman" w:hAnsi="Arial" w:cs="Arial"/>
          <w:color w:val="333333"/>
          <w:lang w:eastAsia="en-CA"/>
        </w:rPr>
      </w:pPr>
      <w:r w:rsidRPr="00340564">
        <w:rPr>
          <w:rFonts w:ascii="Arial" w:eastAsia="Times New Roman" w:hAnsi="Arial" w:cs="Arial"/>
          <w:color w:val="333333"/>
          <w:lang w:eastAsia="en-CA"/>
        </w:rPr>
        <w:t>no requests for information related to existing audits; and</w:t>
      </w:r>
    </w:p>
    <w:p w14:paraId="6B960F8E" w14:textId="77777777" w:rsidR="00340564" w:rsidRPr="00340564" w:rsidRDefault="00340564" w:rsidP="00340564">
      <w:pPr>
        <w:numPr>
          <w:ilvl w:val="0"/>
          <w:numId w:val="3"/>
        </w:numPr>
        <w:shd w:val="clear" w:color="auto" w:fill="FFFFFF"/>
        <w:spacing w:before="100" w:beforeAutospacing="1" w:after="100" w:afterAutospacing="1" w:line="240" w:lineRule="auto"/>
        <w:rPr>
          <w:rFonts w:ascii="Arial" w:eastAsia="Times New Roman" w:hAnsi="Arial" w:cs="Arial"/>
          <w:color w:val="333333"/>
          <w:lang w:eastAsia="en-CA"/>
        </w:rPr>
      </w:pPr>
      <w:r w:rsidRPr="00340564">
        <w:rPr>
          <w:rFonts w:ascii="Arial" w:eastAsia="Times New Roman" w:hAnsi="Arial" w:cs="Arial"/>
          <w:color w:val="333333"/>
          <w:lang w:eastAsia="en-CA"/>
        </w:rPr>
        <w:t>no audits should be finalized and no reassessments should be issued.</w:t>
      </w:r>
    </w:p>
    <w:p w14:paraId="76DF9DCA" w14:textId="77777777"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Suspending collections on new debt</w:t>
      </w:r>
    </w:p>
    <w:p w14:paraId="7BB53B1A"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Collections activities on new debts will be suspended until further notice, and flexible payment arrangements will be available.</w:t>
      </w:r>
    </w:p>
    <w:p w14:paraId="72A943DC"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Payment arrangements are also available on a case-by-case basis if you can’t pay your taxes, child and family benefit overpayments, Canada Student Loans, or other government program overpayments in full.</w:t>
      </w:r>
    </w:p>
    <w:p w14:paraId="629D5305"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If you have concerns and require contact with a Collections Officer, please contact our toll free number 1-800-675-6184 between 8:00 a.m. and 4:00 p.m. your local time.</w:t>
      </w:r>
    </w:p>
    <w:p w14:paraId="4886C9A6" w14:textId="77777777"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Requirement to pay (RTP)</w:t>
      </w:r>
    </w:p>
    <w:p w14:paraId="75F2AF2E"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Banks and employers do not need to comply or remit on existing RTPs during this time.</w:t>
      </w:r>
    </w:p>
    <w:p w14:paraId="7A377BA8" w14:textId="77777777" w:rsidR="00340564" w:rsidRPr="00340564" w:rsidRDefault="00340564" w:rsidP="00340564">
      <w:pPr>
        <w:shd w:val="clear" w:color="auto" w:fill="FFFFFF"/>
        <w:spacing w:before="480" w:after="173" w:line="240" w:lineRule="auto"/>
        <w:outlineLvl w:val="2"/>
        <w:rPr>
          <w:rFonts w:ascii="Arial" w:eastAsia="Times New Roman" w:hAnsi="Arial" w:cs="Arial"/>
          <w:b/>
          <w:bCs/>
          <w:color w:val="333333"/>
          <w:lang w:eastAsia="en-CA"/>
        </w:rPr>
      </w:pPr>
      <w:r w:rsidRPr="00340564">
        <w:rPr>
          <w:rFonts w:ascii="Arial" w:eastAsia="Times New Roman" w:hAnsi="Arial" w:cs="Arial"/>
          <w:b/>
          <w:bCs/>
          <w:color w:val="333333"/>
          <w:lang w:eastAsia="en-CA"/>
        </w:rPr>
        <w:t>Taxpayer relief requests</w:t>
      </w:r>
    </w:p>
    <w:p w14:paraId="3D8FD74A"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Taxpayers who are unable to file a return or make a payment by the tax-filing and payment deadlines because of COVID-19 can request the cancellation of penalty and interest charged to their account. Penalties and interest will not be charged if the new deadlines that the government has announced to tax-filing and payments are met. For more information about deadlines, see </w:t>
      </w:r>
      <w:hyperlink r:id="rId6" w:history="1">
        <w:r w:rsidRPr="00340564">
          <w:rPr>
            <w:rFonts w:ascii="Arial" w:eastAsia="Times New Roman" w:hAnsi="Arial" w:cs="Arial"/>
            <w:color w:val="7834BC"/>
            <w:u w:val="single"/>
            <w:lang w:eastAsia="en-CA"/>
          </w:rPr>
          <w:t>Helping Canadians with the economic impact of the COVID-19 Pandemic</w:t>
        </w:r>
      </w:hyperlink>
      <w:r w:rsidRPr="00340564">
        <w:rPr>
          <w:rFonts w:ascii="Arial" w:eastAsia="Times New Roman" w:hAnsi="Arial" w:cs="Arial"/>
          <w:color w:val="333333"/>
          <w:lang w:eastAsia="en-CA"/>
        </w:rPr>
        <w:t>.</w:t>
      </w:r>
    </w:p>
    <w:p w14:paraId="52430414" w14:textId="77777777" w:rsidR="00340564" w:rsidRPr="00340564" w:rsidRDefault="00340564" w:rsidP="00340564">
      <w:pPr>
        <w:shd w:val="clear" w:color="auto" w:fill="FFFFFF"/>
        <w:spacing w:after="173" w:line="240" w:lineRule="auto"/>
        <w:rPr>
          <w:rFonts w:ascii="Arial" w:eastAsia="Times New Roman" w:hAnsi="Arial" w:cs="Arial"/>
          <w:color w:val="333333"/>
          <w:lang w:eastAsia="en-CA"/>
        </w:rPr>
      </w:pPr>
      <w:r w:rsidRPr="00340564">
        <w:rPr>
          <w:rFonts w:ascii="Arial" w:eastAsia="Times New Roman" w:hAnsi="Arial" w:cs="Arial"/>
          <w:color w:val="333333"/>
          <w:lang w:eastAsia="en-CA"/>
        </w:rPr>
        <w:t>For more information about taxpayer relief and how to make a request to the CRA to have interest and/or penalties cancelled, please go to </w:t>
      </w:r>
      <w:hyperlink r:id="rId7" w:history="1">
        <w:r w:rsidRPr="00340564">
          <w:rPr>
            <w:rFonts w:ascii="Arial" w:eastAsia="Times New Roman" w:hAnsi="Arial" w:cs="Arial"/>
            <w:color w:val="7834BC"/>
            <w:u w:val="single"/>
            <w:lang w:eastAsia="en-CA"/>
          </w:rPr>
          <w:t>Canada.ca/taxpayer-relief</w:t>
        </w:r>
      </w:hyperlink>
      <w:r w:rsidRPr="00340564">
        <w:rPr>
          <w:rFonts w:ascii="Arial" w:eastAsia="Times New Roman" w:hAnsi="Arial" w:cs="Arial"/>
          <w:color w:val="333333"/>
          <w:lang w:eastAsia="en-CA"/>
        </w:rPr>
        <w:t>.  </w:t>
      </w:r>
    </w:p>
    <w:p w14:paraId="70DC6FDC" w14:textId="77777777" w:rsidR="00340564" w:rsidRPr="00340564" w:rsidRDefault="00340564" w:rsidP="00340564">
      <w:pPr>
        <w:spacing w:after="0"/>
        <w:rPr>
          <w:rFonts w:ascii="Arial" w:hAnsi="Arial" w:cs="Arial"/>
        </w:rPr>
      </w:pPr>
    </w:p>
    <w:sectPr w:rsidR="00340564" w:rsidRPr="003405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14E58"/>
    <w:multiLevelType w:val="multilevel"/>
    <w:tmpl w:val="9260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B56C1"/>
    <w:multiLevelType w:val="multilevel"/>
    <w:tmpl w:val="0A68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E1740"/>
    <w:multiLevelType w:val="multilevel"/>
    <w:tmpl w:val="628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86B01"/>
    <w:multiLevelType w:val="hybridMultilevel"/>
    <w:tmpl w:val="1B16911C"/>
    <w:lvl w:ilvl="0" w:tplc="4E50BE5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B6"/>
    <w:rsid w:val="00340564"/>
    <w:rsid w:val="004E1E35"/>
    <w:rsid w:val="007531B2"/>
    <w:rsid w:val="007D4CD4"/>
    <w:rsid w:val="00A053B6"/>
    <w:rsid w:val="00B377CF"/>
    <w:rsid w:val="00EE7B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C251"/>
  <w15:chartTrackingRefBased/>
  <w15:docId w15:val="{F21555E6-F36E-45D6-AD88-51B9270E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136589">
      <w:bodyDiv w:val="1"/>
      <w:marLeft w:val="0"/>
      <w:marRight w:val="0"/>
      <w:marTop w:val="0"/>
      <w:marBottom w:val="0"/>
      <w:divBdr>
        <w:top w:val="none" w:sz="0" w:space="0" w:color="auto"/>
        <w:left w:val="none" w:sz="0" w:space="0" w:color="auto"/>
        <w:bottom w:val="none" w:sz="0" w:space="0" w:color="auto"/>
        <w:right w:val="none" w:sz="0" w:space="0" w:color="auto"/>
      </w:divBdr>
      <w:divsChild>
        <w:div w:id="1505128803">
          <w:marLeft w:val="0"/>
          <w:marRight w:val="0"/>
          <w:marTop w:val="0"/>
          <w:marBottom w:val="345"/>
          <w:divBdr>
            <w:top w:val="single" w:sz="2" w:space="11" w:color="269ABC"/>
            <w:left w:val="single" w:sz="24" w:space="11" w:color="269ABC"/>
            <w:bottom w:val="single" w:sz="2" w:space="11" w:color="269ABC"/>
            <w:right w:val="single" w:sz="2" w:space="11" w:color="269ABC"/>
          </w:divBdr>
        </w:div>
        <w:div w:id="647519708">
          <w:marLeft w:val="0"/>
          <w:marRight w:val="0"/>
          <w:marTop w:val="0"/>
          <w:marBottom w:val="0"/>
          <w:divBdr>
            <w:top w:val="none" w:sz="0" w:space="0" w:color="auto"/>
            <w:left w:val="none" w:sz="0" w:space="0" w:color="auto"/>
            <w:bottom w:val="none" w:sz="0" w:space="0" w:color="auto"/>
            <w:right w:val="none" w:sz="0" w:space="0" w:color="auto"/>
          </w:divBdr>
        </w:div>
        <w:div w:id="189846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ada.ca/taxpayer-reli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revenue-agency/campaigns/covid-19-update.html" TargetMode="External"/><Relationship Id="rId5" Type="http://schemas.openxmlformats.org/officeDocument/2006/relationships/hyperlink" Target="https://www.canada.ca/en/department-finance/news/2020/03/canadas-covid-19-economic-response-plan-support-for-canadians-and-business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Coyle</dc:creator>
  <cp:keywords/>
  <dc:description/>
  <cp:lastModifiedBy>Rob Coyle</cp:lastModifiedBy>
  <cp:revision>3</cp:revision>
  <dcterms:created xsi:type="dcterms:W3CDTF">2020-04-05T14:18:00Z</dcterms:created>
  <dcterms:modified xsi:type="dcterms:W3CDTF">2020-04-05T16:02:00Z</dcterms:modified>
</cp:coreProperties>
</file>